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dokument behandlar höga naturvärden i avverkningsanmälan A 14493-2024 i Ale kommun som inkom 2024-04-12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6426436, E 339208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