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Detta dokument behandlar höga naturvärden i avverkningsanmälan A 14048-2026 i Ale kommun som inkom 2026-03-18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6431987, E 342221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klippfrullania (S, T),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