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Detta dokument behandlar höga naturvärden i avverkningsanmälan A 4363-2024 i Ale kommun som inkom 2024-02-03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6433653, E 334169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