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58412-2025 i Ale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