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9832-2025 i Ale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