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Detta dokument behandlar höga naturvärden i avverkningsanmälan A 12982-2024 i Ale kommun som inkom 2024-04-03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6419442, E 337248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orre (§4) och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