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Detta dokument behandlar höga naturvärden i avverkningsanmälan A 47330-2025 i Ale kommun som inkom 2025-09-30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6431456, E 337306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