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bronssopp (NT), spillkråka (NT, §4), bronshjon (S), kambräken (S), klippfrullania (S), rödgul trumpetsvamp (S), smal svampklubba (S), stor revmossa (S), vågbandad barkbock (S), åkergroda (§4a),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spillkråka (NT, §4),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