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0-2025 i Al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