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knärot (VU, §8), spillkråka (NT, §4), blanksvart trämyra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