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32-2025 i Al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