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33142-2026 i Ale kommun</w:t>
      </w:r>
    </w:p>
    <w:p>
      <w:r>
        <w:t>Denna tillsynsbegäran behandlar höga naturvärden i avverkningsanmälan A 33142-2026 i Ale kommun som inkom 2026-08-11 och omfattar 8,5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33142-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6425988, E 335455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