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Detta dokument behandlar höga naturvärden i avverkningsanmälan A 10410-2022 i Lerums kommun som inkom 2022-03-03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6416330, E 340703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