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Detta dokument behandlar höga naturvärden i avverkningsanmälan A 2440-2023 i Lerums kommun som inkom 2023-01-17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6403765, E 334431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6 naturvårdsarter hittats: ädelguldbagge (NT), älg (NT), björksplintborre (S), blåmossa (S, T), vanlig groda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 och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