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dokument behandlar höga naturvärden i avverkningsanmälan A 10410-2022 i Lerums kommun som inkom 2022-03-03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6416330, E 340703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