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dokument behandlar höga naturvärden i avverkningsanmälan A 55111-2025 i Lerums kommun. Denna avverkningsanmälan inkom 2025-11-07 09:06:41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