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dokument behandlar höga naturvärden i avverkningsanmälan A 58073-2025 i Lerums kommun som inkom 2025-11-21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igelkott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2355" cy="5688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52355"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6404241, E 337413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