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dokument behandlar höga naturvärden i avverkningsanmälan A 16912-2025 i Vårgårda kommun som inkom 2025-04-08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