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dokument behandlar höga naturvärden i avverkningsanmälan A 17527-2025 i Vårgårda kommun som inkom 2025-04-10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6426507, E 378131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