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Detta dokument behandlar höga naturvärden i avverkningsanmälan A 17527-2025 i Vårgårda kommun som inkom 2025-04-10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