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16587-2025 i Vårgårda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