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klagomål behandlar höga naturvärden i avverkningsanmälan A 47506-2023 i Vårgårda kommun som inkom 2023-10-04 och omfattar 1,4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6429030, E 366732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