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16590-2025 i Vårgårda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