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samrådsanmälan S 1328-2022 i Vårgårda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