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2-2026 i Bollebyg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