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Detta dokument behandlar höga naturvärden i avverkningsanmälan A 26670-2026 i Bollebygds kommun som inkom 2026-06-11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6407004, E 364922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