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dokument behandlar höga naturvärden i avverkningsanmälan A 26670-2026 i Bollebygds kommun. Denna avverkningsanmälan inkom 2026-06-11 10:24:20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6407004, E 364922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