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35302-2021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