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dokument behandlar höga naturvärden i avverkningsanmälan A 31076-2022 i Grästorps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6464973, E 360772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