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35302-2021 i Grästorps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