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Detta dokument behandlar höga naturvärden i avverkningsanmälan A 27703-2023 i Karlsborgs kommun som inkom 2023-06-21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791" cy="5688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4679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6474539, E 460729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4 naturvårdsarter hittats: blå taggsvamp (NT, T), dropptaggsvamp (NT, T), motaggsvamp (NT, T) och tallriska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