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Detta dokument behandlar höga naturvärden i avverkningsanmälan A 27703-2023 i Karlsborgs kommun som inkom 2023-06-21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6474539, E 460729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blå taggsvamp (NT, T), dropptaggsvamp (NT, T), motaggsvamp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