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38103-2023 i Karlsborgs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