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klagomål behandlar höga naturvärden i avverkningsanmälan A 23973-2023 i Karlsborgs kommun som inkom 2023-05-29 och omfattar 2,2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6503440, E 476444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