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535-2024 i Gull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