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Detta dokument behandlar höga naturvärden i avverkningsanmälan A 16710-2025 i Gullspångs kommun som inkom 2025-04-07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6536473, E 450192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