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Detta dokument behandlar höga naturvärden i avverkningsanmälan A 488-2025 i Gullspångs kommun som inkom 2025-01-07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6535684, E 443797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nållav (S) och gulpudrad spiklav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