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Detta dokument behandlar höga naturvärden i avverkningsanmälan A 18227-2026 i Tranemo kommun som inkom 2026-04-14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6387540, E 401709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