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Detta dokument behandlar höga naturvärden i avverkningsanmälan A 45176-2024 i Tranemo kommun som inkom 2024-10-10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6374459, E 401019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