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Detta dokument behandlar höga naturvärden i avverkningsanmälan A 52169-2024 i Tranemo kommun som inkom 2024-11-12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6379314, E 397203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