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dokument behandlar höga naturvärden i avverkningsanmälan A 4682-2024 i Tranemo kommun som inkom 2024-02-06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6375402, E 416926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