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Detta dokument behandlar höga naturvärden i avverkningsanmälan A 33612-2023 i Tranemo kommun som inkom 2023-07-25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6372990, E 408227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12 naturvårdsarter hittats: garnlav (VU, T), sparvuggla (NT, §4), vedtrappmossa (NT, T), blåmossa (S, T), bronshjon (S, T), granbarkgnagare (S, T), kornknutmossa (S, T), stor revmossa (S), vedticka (S, T), västlig hakmossa (S), nattskärra (T, §4)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