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som inkom 2021-08-10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6368433, E 399921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