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som inkom 2024-11-25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6376315, E 407404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