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31130-2022 i Tranemo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