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Detta dokument behandlar höga naturvärden i avverkningsanmälan A 50515-2022 i Tranemo kommun som inkom 2022-11-01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6369697, E 396892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