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7462-2021 i Tranemo kommun</w:t>
      </w:r>
    </w:p>
    <w:p>
      <w:r>
        <w:t>Detta klagomål behandlar höga naturvärden i samrådsanmälan S 7462-2021 i Tranemo kommun som inkom 2021-10-05 och omfattar 22,0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S 7462-2021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6378453, E 414153 i SWEREF 99 TM.</w:t>
      </w:r>
    </w:p>
    <w:p>
      <w:r>
        <w:t>I samrådsanmälan finns fynd av 2 naturvårdsarter, varav 2 är fridlysta och 2 är typiska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