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27182-2023 i Tranemo kommun</w:t>
      </w:r>
    </w:p>
    <w:p>
      <w:r>
        <w:t>Detta klagomål behandlar höga naturvärden i avverkningsanmälan A 27182-2023 i Tranemo kommun som inkom 2023-06-19 och omfattar 5,2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27182-2023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6371308, E 400546 i SWEREF 99 TM.</w:t>
      </w:r>
    </w:p>
    <w:p>
      <w:r>
        <w:t>I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