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589-2022 i Tranem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