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015-2022 i Bengtsfor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